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834" w:rsidRPr="008E5D7D" w:rsidRDefault="00557834" w:rsidP="00557834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E5D7D">
        <w:rPr>
          <w:rFonts w:ascii="Times New Roman" w:eastAsia="Calibri" w:hAnsi="Times New Roman" w:cs="Times New Roman"/>
          <w:bCs/>
          <w:sz w:val="28"/>
          <w:szCs w:val="28"/>
        </w:rPr>
        <w:t>Министерство образования и науки Республики Татарстан</w:t>
      </w:r>
    </w:p>
    <w:p w:rsidR="00557834" w:rsidRDefault="00557834" w:rsidP="00557834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г</w:t>
      </w:r>
      <w:r w:rsidRPr="008E5D7D">
        <w:rPr>
          <w:rFonts w:ascii="Times New Roman" w:eastAsia="Calibri" w:hAnsi="Times New Roman" w:cs="Times New Roman"/>
          <w:bCs/>
          <w:sz w:val="28"/>
          <w:szCs w:val="28"/>
        </w:rPr>
        <w:t>осударственное автономное профессиональное   образовательное учреждение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E5D7D">
        <w:rPr>
          <w:rFonts w:ascii="Times New Roman" w:eastAsia="Calibri" w:hAnsi="Times New Roman" w:cs="Times New Roman"/>
          <w:bCs/>
          <w:sz w:val="28"/>
          <w:szCs w:val="28"/>
        </w:rPr>
        <w:t xml:space="preserve"> «Казанский строительный колледж»</w:t>
      </w:r>
    </w:p>
    <w:p w:rsidR="00557834" w:rsidRDefault="00557834" w:rsidP="00557834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57834" w:rsidRPr="00D5376A" w:rsidRDefault="00557834" w:rsidP="00557834">
      <w:pPr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57834" w:rsidRPr="00D5376A" w:rsidRDefault="00557834" w:rsidP="00557834">
      <w:pPr>
        <w:spacing w:after="0" w:line="276" w:lineRule="auto"/>
        <w:ind w:left="5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7834" w:rsidRPr="00D5376A" w:rsidRDefault="00557834" w:rsidP="00557834">
      <w:pPr>
        <w:spacing w:after="0" w:line="240" w:lineRule="auto"/>
        <w:ind w:left="5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767" w:type="dxa"/>
        <w:tblLook w:val="01E0" w:firstRow="1" w:lastRow="1" w:firstColumn="1" w:lastColumn="1" w:noHBand="0" w:noVBand="0"/>
      </w:tblPr>
      <w:tblGrid>
        <w:gridCol w:w="4560"/>
        <w:gridCol w:w="5207"/>
      </w:tblGrid>
      <w:tr w:rsidR="00557834" w:rsidRPr="00D5376A" w:rsidTr="00310BE9">
        <w:trPr>
          <w:trHeight w:val="1123"/>
        </w:trPr>
        <w:tc>
          <w:tcPr>
            <w:tcW w:w="4560" w:type="dxa"/>
            <w:hideMark/>
          </w:tcPr>
          <w:p w:rsidR="00557834" w:rsidRPr="00D5376A" w:rsidRDefault="00557834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537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Рассмотрено и принято</w:t>
            </w:r>
          </w:p>
          <w:p w:rsidR="00557834" w:rsidRPr="00D5376A" w:rsidRDefault="00557834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педагогического        совета колледжа</w:t>
            </w:r>
          </w:p>
          <w:p w:rsidR="00557834" w:rsidRPr="00D5376A" w:rsidRDefault="00557834" w:rsidP="00310BE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9 от «26 » 06. 2020</w:t>
            </w:r>
            <w:r w:rsidRPr="00D53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</w:p>
        </w:tc>
        <w:tc>
          <w:tcPr>
            <w:tcW w:w="5207" w:type="dxa"/>
            <w:hideMark/>
          </w:tcPr>
          <w:p w:rsidR="00557834" w:rsidRPr="00B71BC5" w:rsidRDefault="00557834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</w:t>
            </w:r>
            <w:r w:rsidRPr="00B71B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УТВЕРЖДАЮ</w:t>
            </w:r>
          </w:p>
          <w:p w:rsidR="00557834" w:rsidRPr="00D5376A" w:rsidRDefault="00557834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Директор</w:t>
            </w:r>
            <w:r w:rsidRPr="00D53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колледжа</w:t>
            </w:r>
          </w:p>
          <w:p w:rsidR="00557834" w:rsidRDefault="00557834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3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28B55A3" wp14:editId="3661037D">
                  <wp:extent cx="800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А.В.Проснев</w:t>
            </w:r>
            <w:proofErr w:type="spellEnd"/>
          </w:p>
          <w:p w:rsidR="00557834" w:rsidRDefault="00557834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 июня 2020г.</w:t>
            </w:r>
          </w:p>
          <w:p w:rsidR="00557834" w:rsidRPr="00D5376A" w:rsidRDefault="00557834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7834" w:rsidRPr="00D5376A" w:rsidRDefault="00557834" w:rsidP="00310BE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</w:t>
            </w:r>
          </w:p>
        </w:tc>
      </w:tr>
    </w:tbl>
    <w:p w:rsidR="003E3207" w:rsidRDefault="003E3207" w:rsidP="003E3207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E3207" w:rsidRDefault="003E3207" w:rsidP="00557834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p w:rsidR="003E3207" w:rsidRDefault="003E3207" w:rsidP="003E3207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E3207" w:rsidRDefault="003E3207" w:rsidP="003E320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E3207">
        <w:rPr>
          <w:rFonts w:ascii="Times New Roman" w:eastAsia="Calibri" w:hAnsi="Times New Roman" w:cs="Times New Roman"/>
          <w:b/>
          <w:bCs/>
          <w:sz w:val="28"/>
          <w:szCs w:val="28"/>
        </w:rPr>
        <w:t>Положение о библиотеке</w:t>
      </w:r>
    </w:p>
    <w:p w:rsidR="003E3207" w:rsidRDefault="003E3207" w:rsidP="003E320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E3207" w:rsidRDefault="003E3207" w:rsidP="003E320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E3207" w:rsidRDefault="003E3207" w:rsidP="003E320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E3207" w:rsidRDefault="003E3207" w:rsidP="003E320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E3207" w:rsidRDefault="003E3207" w:rsidP="003E320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E3207" w:rsidRDefault="003E3207" w:rsidP="003E320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E3207" w:rsidRDefault="003E3207" w:rsidP="003E320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E3207" w:rsidRDefault="003E3207" w:rsidP="003E320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E3207" w:rsidRDefault="003E3207" w:rsidP="003E320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E3207" w:rsidRDefault="003E3207" w:rsidP="003E320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57834" w:rsidRDefault="00557834" w:rsidP="003E320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E3207" w:rsidRDefault="003E3207" w:rsidP="003E320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E3207" w:rsidRDefault="003E3207" w:rsidP="00557834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E3207" w:rsidRDefault="003E3207" w:rsidP="003E320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E3207" w:rsidRPr="003E3207" w:rsidRDefault="003E3207" w:rsidP="00315FE8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E320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lastRenderedPageBreak/>
        <w:t>1.Общие положения</w:t>
      </w:r>
    </w:p>
    <w:p w:rsidR="003E3207" w:rsidRPr="003E3207" w:rsidRDefault="003E3207" w:rsidP="00315FE8">
      <w:pPr>
        <w:spacing w:after="0" w:line="276" w:lineRule="auto"/>
        <w:ind w:firstLine="284"/>
        <w:rPr>
          <w:rFonts w:ascii="Times New Roman" w:eastAsia="Times New Roman" w:hAnsi="Times New Roman" w:cs="Times New Roman"/>
          <w:caps/>
          <w:color w:val="676767"/>
          <w:sz w:val="16"/>
          <w:szCs w:val="16"/>
          <w:lang w:eastAsia="ru-RU"/>
        </w:rPr>
      </w:pP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Библиотека является структурным подразделением ГАПОУ «Казанский строительный колледж», обеспечивающим учебной, справочной, научной литературой и информацией образовательный процесс.</w:t>
      </w:r>
      <w:bookmarkStart w:id="0" w:name="_GoBack"/>
      <w:bookmarkEnd w:id="0"/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Библиотека создается и ликвидируется приказом директора колледжа.</w:t>
      </w: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Библиотека подчиняется непосредственно заместителю директора по научно-методической  </w:t>
      </w:r>
      <w:r w:rsidRPr="003E32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работе.</w:t>
      </w: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Библиотеку возглавляет заведующий, назначаемый на должность приказом директор</w:t>
      </w:r>
      <w:r w:rsidR="00315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32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колледжа.</w:t>
      </w: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Экономическую основу деятельности библиотеки составляет базовое финансирование, выделяемое из бюджета учебного заведения в размерах, необходимых для обеспечения ее жизнедеятельности и пополнения фондов актуальной учебной и иной литературой.</w:t>
      </w: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В своей деятельности библиотека руководствуется Законом РФ «О библиотечном деле», Федеральным  </w:t>
      </w:r>
      <w:r w:rsidRPr="003E32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законом  «Об образовании в Российской Федерации», Законом РТ от 22.07.2013 N 68-ЗРТ "Об образовании", другими документами по библиотечному делу, нормативными </w:t>
      </w:r>
      <w:r w:rsidRPr="003E320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актами органов управления</w:t>
      </w:r>
      <w:r w:rsidR="00315FE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профессиональными образовательными организациями</w:t>
      </w:r>
      <w:r w:rsidRPr="003E320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,  Уставом </w:t>
      </w: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колледжа и настоящим Положением.</w:t>
      </w:r>
    </w:p>
    <w:p w:rsidR="003E3207" w:rsidRPr="003E3207" w:rsidRDefault="003E3207" w:rsidP="00315FE8">
      <w:pPr>
        <w:spacing w:after="0" w:line="276" w:lineRule="auto"/>
        <w:ind w:firstLine="284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</w:p>
    <w:p w:rsidR="003E3207" w:rsidRPr="003E3207" w:rsidRDefault="003E3207" w:rsidP="00315FE8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E320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2. Управление и структура библиотеки</w:t>
      </w:r>
    </w:p>
    <w:p w:rsidR="003E3207" w:rsidRPr="003E3207" w:rsidRDefault="003E3207" w:rsidP="00315FE8">
      <w:pPr>
        <w:spacing w:after="0" w:line="276" w:lineRule="auto"/>
        <w:ind w:firstLine="284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20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2.1. Руководство библиотекой осуществляет заведующий, который подчиняется заместителю </w:t>
      </w:r>
      <w:r w:rsidRPr="003E3207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директора по научно-методической работе  и является членом  методического, </w:t>
      </w:r>
      <w:r w:rsidRPr="003E32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советов колледжа.</w:t>
      </w: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3E3207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>Заведующий библиотекой дает распоряжения и</w:t>
      </w:r>
      <w:r w:rsidRPr="003E3207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eastAsia="ru-RU"/>
        </w:rPr>
        <w:t xml:space="preserve"> </w:t>
      </w:r>
      <w:r w:rsidRPr="003E3207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указания, обязательные для всех </w:t>
      </w:r>
      <w:r w:rsidRPr="003E32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 библиотеки, несет ответственность за результаты работы.</w:t>
      </w: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3E3207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Штат и структура библиотеки утверждаются директором колледжа в соответствии с </w:t>
      </w:r>
      <w:r w:rsidRPr="003E320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действующей сметой.</w:t>
      </w: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Pr="003E32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Библиотечные работники несут ответственность за сохранность фондов в соответствии </w:t>
      </w:r>
      <w:r w:rsidRPr="003E3207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действующим законодательством.</w:t>
      </w: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  <w:r w:rsidRPr="003E3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График работы библиотеки устанавливается в соответствии с расписанием работы </w:t>
      </w:r>
      <w:r w:rsidRPr="003E320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учебного заведения, а также правилами внутреннего трудового распорядка. Один час</w:t>
      </w:r>
      <w:r w:rsidRPr="003E32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рабочего </w:t>
      </w:r>
      <w:r w:rsidRPr="003E32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времени выделяется на выполнение </w:t>
      </w:r>
      <w:proofErr w:type="spellStart"/>
      <w:r w:rsidRPr="003E32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внутрибиблиотечной</w:t>
      </w:r>
      <w:proofErr w:type="spellEnd"/>
      <w:r w:rsidRPr="003E32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работы. Последний рабочий день </w:t>
      </w: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месяца - на санитарный день.</w:t>
      </w: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Pr="003E320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.6. Библиотека ведет документацию и отчитывается о своей работе в установленном </w:t>
      </w:r>
      <w:r w:rsidRPr="003E32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порядке.</w:t>
      </w: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</w:p>
    <w:p w:rsidR="003E3207" w:rsidRPr="003E3207" w:rsidRDefault="003E3207" w:rsidP="00315FE8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E320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3. Задачи библиотеки</w:t>
      </w:r>
    </w:p>
    <w:p w:rsidR="003E3207" w:rsidRPr="003E3207" w:rsidRDefault="003E3207" w:rsidP="00315FE8">
      <w:pPr>
        <w:spacing w:after="0" w:line="276" w:lineRule="auto"/>
        <w:ind w:firstLine="284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</w:p>
    <w:p w:rsidR="00315FE8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Оперативное и полное обеспечение учебного процесса, удовлетворение </w:t>
      </w:r>
      <w:r w:rsidRPr="003E32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разносторонних потребностей читателей в книге и информации в целях интеллектуального, </w:t>
      </w: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культурного и нравственного воспитания личности. </w:t>
      </w: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r w:rsidRPr="003E320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Формирование фонда в соответствии с профилем учебного заведения и </w:t>
      </w:r>
      <w:r w:rsidRPr="003E32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информационными потребностями читателей. Организация и ведение  справочно-</w:t>
      </w:r>
      <w:r w:rsidRPr="003E32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библиографического аппарата.</w:t>
      </w: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3.3. </w:t>
      </w:r>
      <w:r w:rsidRPr="003E32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Содействие </w:t>
      </w:r>
      <w:proofErr w:type="spellStart"/>
      <w:r w:rsidRPr="003E32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гуманизации</w:t>
      </w:r>
      <w:proofErr w:type="spellEnd"/>
      <w:r w:rsidRPr="003E32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образования в колледже, с ориентацией своей деятельности на </w:t>
      </w:r>
      <w:r w:rsidRPr="003E32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общечеловеческие ценности, пропаганда социально-культурного наследия, имеющегося в </w:t>
      </w:r>
      <w:r w:rsidRPr="003E32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фонде.</w:t>
      </w: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Воспитание информационной культуры, привитие навыков умелого пользования книгой, библиотекой, информационными ресурсами.</w:t>
      </w: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Координация деятельности библиотеки с подразделениями колледжа, взаимодействие с библиотеками других систем и ведомств, органами научно-технической информации.</w:t>
      </w: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3207" w:rsidRPr="003E3207" w:rsidRDefault="003E3207" w:rsidP="00315FE8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E320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4. Функции библиотеки</w:t>
      </w:r>
    </w:p>
    <w:p w:rsidR="003E3207" w:rsidRPr="003E3207" w:rsidRDefault="003E3207" w:rsidP="00315FE8">
      <w:pPr>
        <w:spacing w:after="0" w:line="276" w:lineRule="auto"/>
        <w:ind w:firstLine="284"/>
        <w:rPr>
          <w:rFonts w:ascii="Times New Roman" w:eastAsia="Times New Roman" w:hAnsi="Times New Roman" w:cs="Times New Roman"/>
          <w:caps/>
          <w:color w:val="676767"/>
          <w:sz w:val="16"/>
          <w:szCs w:val="16"/>
          <w:lang w:eastAsia="ru-RU"/>
        </w:rPr>
      </w:pP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1. Бесплатное обеспечение читателей основными библиотечными услугами, а также </w:t>
      </w:r>
      <w:r w:rsidRPr="003E32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предоставление дополнительных платных услуг согласно действующим перечням и </w:t>
      </w:r>
      <w:r w:rsidRPr="003E32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прейскурантам.</w:t>
      </w: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 колледжа бесплатно обеспечивает:</w:t>
      </w: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4.1.1.</w:t>
      </w:r>
      <w:r w:rsidRPr="003E320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Обслуживание читателей на абонементе и в читальном зале.</w:t>
      </w: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4.1.2.</w:t>
      </w:r>
      <w:r w:rsidRPr="003E320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3E32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Потребности читателей в информации о событиях общественной, культурной жизни, о новейших достижениях экономической науки, используя формы </w:t>
      </w: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индивидуального, группового информирования.</w:t>
      </w: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4.1.3    </w:t>
      </w:r>
      <w:r w:rsidRPr="003E320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Библиографическое консультирование и помощь в подборе литературы для </w:t>
      </w:r>
      <w:r w:rsidRPr="003E320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курсовых работ, рефератов и т. д. (в пределах компетенции и при наличии списка </w:t>
      </w: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литературы, рекомендованной преподавателями).</w:t>
      </w: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4.1.4    </w:t>
      </w:r>
      <w:r w:rsidRPr="003E32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Бронирование и прием заявок на учебно-методическую литературу, количество </w:t>
      </w: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которой ограничено.</w:t>
      </w: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Формирование фонда в соответствии с образовательными программами и учебными </w:t>
      </w:r>
      <w:r w:rsidRPr="003E32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планами колледжа. Приобретение учебной, научной, справочной, художественной литературы. </w:t>
      </w: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подписки на периодические издания.</w:t>
      </w: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  Составление библиографических списков, ведение тематических картотек.</w:t>
      </w: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</w:t>
      </w:r>
      <w:r w:rsidRPr="003E32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Координация работы и планов с подразделениями колледжа.</w:t>
      </w: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</w:t>
      </w:r>
      <w:r w:rsidRPr="003E320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3E320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Изъятие из библиотечного фонда устаревших и ветхих изданий в соответствии с </w:t>
      </w: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действующими нормативными и правовыми актами.</w:t>
      </w: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</w:t>
      </w:r>
      <w:r w:rsidRPr="003E320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3E320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Расширение ассортимента библиотечных услуг, повышение их качества на основе </w:t>
      </w:r>
      <w:r w:rsidRPr="003E32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технического оснащения библиотек, компьютеризации информационных процессов.</w:t>
      </w: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4.7 Осуществление научной и технической обработки поступающей </w:t>
      </w:r>
      <w:r w:rsidRPr="003E32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 </w:t>
      </w: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фонд литературы, ее размещение, обеспечение режима хранения и сохранности библиотечных фондов.</w:t>
      </w: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Участие в системе повышения квалификации библиотечных работников.</w:t>
      </w:r>
    </w:p>
    <w:p w:rsid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 Ведение хозяйственной деятельности в целях расширения перечня предоставляемых читателям услуг при условии, что это не наносит ущерба основной деятельности.</w:t>
      </w: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10. Ведение документации и составление отчетов о своей работе в установленном </w:t>
      </w:r>
      <w:r w:rsidRPr="003E32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порядке.</w:t>
      </w: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</w:p>
    <w:p w:rsidR="003E3207" w:rsidRPr="003E3207" w:rsidRDefault="003E3207" w:rsidP="00315FE8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E320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5. Права библиотеки</w:t>
      </w:r>
    </w:p>
    <w:p w:rsidR="003E3207" w:rsidRPr="003E3207" w:rsidRDefault="003E3207" w:rsidP="00315FE8">
      <w:pPr>
        <w:spacing w:after="0" w:line="276" w:lineRule="auto"/>
        <w:ind w:firstLine="284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 имеет право:</w:t>
      </w: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Представлять колледж в различных учреждениях, организациях в пределах своей компетенции; принимать участие в работе совещаний, семинаров по вопросам библиотечного дела и информационно-библиографической деятельности.</w:t>
      </w: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5.2.    </w:t>
      </w:r>
      <w:r w:rsidRPr="003E32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Знакомиться с учебными планами, программами. Получать от структурных </w:t>
      </w:r>
      <w:r w:rsidRPr="003E32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подразделений колледжа материалы и сведения, необходимые для решения поставленных перед библиотекой задач</w:t>
      </w: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   Вносить предложения по структуре и штатному расписанию библиотеки.</w:t>
      </w: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5.4.   </w:t>
      </w:r>
      <w:r w:rsidRPr="003E32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Определять сумму залога в случаях, определенных правилами пользования </w:t>
      </w:r>
      <w:r w:rsidRPr="003E32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библиотекой.</w:t>
      </w: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 </w:t>
      </w:r>
      <w:r w:rsidRPr="003E32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Привлекать в порядке, установленном законодательством, дополнительные </w:t>
      </w:r>
      <w:r w:rsidRPr="003E32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финансовые ресурсы за счет предоставления платных дополнительных услуг (Привлечение </w:t>
      </w:r>
      <w:r w:rsidRPr="003E32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библиотекой дополнительных средств не влечет за собой снижения нормативов и абсолютных </w:t>
      </w: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размеров ее финансирования из бюджета колледжа)</w:t>
      </w:r>
    </w:p>
    <w:p w:rsidR="003E3207" w:rsidRPr="003E3207" w:rsidRDefault="003E3207" w:rsidP="00315FE8">
      <w:pPr>
        <w:spacing w:after="0" w:line="276" w:lineRule="auto"/>
        <w:ind w:firstLine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3207" w:rsidRPr="003E3207" w:rsidRDefault="003E3207" w:rsidP="00315FE8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32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ОТВЕТСТВЕННОСТЬ</w:t>
      </w:r>
    </w:p>
    <w:p w:rsidR="003E3207" w:rsidRPr="003E3207" w:rsidRDefault="003E3207" w:rsidP="00315FE8">
      <w:pPr>
        <w:spacing w:after="0" w:line="276" w:lineRule="auto"/>
        <w:ind w:firstLine="284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Ответственность за надлежащее и своевременное выполнение функций, предусмотренным настоящим Положением, несет заведующий библиотекой.</w:t>
      </w:r>
    </w:p>
    <w:p w:rsidR="003E3207" w:rsidRPr="003E3207" w:rsidRDefault="00565195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На заведующего </w:t>
      </w:r>
      <w:r w:rsidR="003E3207"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библиотекой возлагается персональная ответственность </w:t>
      </w:r>
      <w:proofErr w:type="gramStart"/>
      <w:r w:rsidR="003E3207"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="003E3207"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6.2.1. Организацию деятельности библиотеки по выполнению возложенных на библиотеку </w:t>
      </w:r>
      <w:r w:rsidRPr="003E32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задач и функций.</w:t>
      </w: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6.2.2.</w:t>
      </w:r>
      <w:r w:rsidR="005651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оперативного и качественного пополнения библиотечного фонда.</w:t>
      </w: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6.2.3. Сохранность библиотечного фонда.</w:t>
      </w:r>
    </w:p>
    <w:p w:rsidR="003E3207" w:rsidRPr="003E3207" w:rsidRDefault="003E3207" w:rsidP="00315FE8">
      <w:pPr>
        <w:spacing w:after="10" w:line="276" w:lineRule="auto"/>
        <w:ind w:firstLine="284"/>
        <w:jc w:val="both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6.2.4. Соблюдение сотрудниками библиотеки трудовой и производственной дисциплины.</w:t>
      </w:r>
    </w:p>
    <w:p w:rsidR="003E3207" w:rsidRPr="003E3207" w:rsidRDefault="003E3207" w:rsidP="00315FE8">
      <w:pPr>
        <w:spacing w:after="200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3E3207"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  <w:t xml:space="preserve">         </w:t>
      </w:r>
      <w:r w:rsidRPr="003E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6.2.5. Обеспечение сохранности имущества, находящегося в библиотеке, и соблюдение правил</w:t>
      </w:r>
      <w:r w:rsidRPr="003E3207">
        <w:rPr>
          <w:rFonts w:ascii="Times New Roman" w:eastAsia="Times New Roman" w:hAnsi="Times New Roman" w:cs="Times New Roman"/>
          <w:color w:val="676767"/>
          <w:sz w:val="20"/>
          <w:szCs w:val="20"/>
          <w:lang w:eastAsia="ru-RU"/>
        </w:rPr>
        <w:t xml:space="preserve"> </w:t>
      </w:r>
      <w:r w:rsidRPr="003E32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пожарной безопасности.</w:t>
      </w:r>
    </w:p>
    <w:p w:rsidR="003E3207" w:rsidRPr="003E3207" w:rsidRDefault="003E3207" w:rsidP="00315FE8">
      <w:pPr>
        <w:shd w:val="clear" w:color="auto" w:fill="FFFFFF"/>
        <w:spacing w:after="200" w:line="276" w:lineRule="auto"/>
        <w:ind w:right="38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207" w:rsidRPr="003E3207" w:rsidRDefault="003E3207" w:rsidP="00315FE8">
      <w:pPr>
        <w:shd w:val="clear" w:color="auto" w:fill="FFFFFF"/>
        <w:spacing w:after="200" w:line="276" w:lineRule="auto"/>
        <w:ind w:right="38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207" w:rsidRPr="003E3207" w:rsidRDefault="003E3207" w:rsidP="00315FE8">
      <w:pPr>
        <w:shd w:val="clear" w:color="auto" w:fill="FFFFFF"/>
        <w:spacing w:after="200" w:line="276" w:lineRule="auto"/>
        <w:ind w:right="38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</w:p>
    <w:p w:rsidR="003E3207" w:rsidRPr="003E3207" w:rsidRDefault="003E3207" w:rsidP="00315FE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676767"/>
          <w:sz w:val="16"/>
          <w:szCs w:val="16"/>
          <w:lang w:eastAsia="ru-RU"/>
        </w:rPr>
      </w:pPr>
    </w:p>
    <w:p w:rsidR="003E3207" w:rsidRDefault="003E3207" w:rsidP="00315FE8">
      <w:pPr>
        <w:spacing w:line="276" w:lineRule="auto"/>
        <w:ind w:firstLine="284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E3207" w:rsidRDefault="003E3207" w:rsidP="00315FE8">
      <w:pPr>
        <w:spacing w:line="276" w:lineRule="auto"/>
        <w:ind w:firstLine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E3207" w:rsidRDefault="003E3207" w:rsidP="00315FE8">
      <w:pPr>
        <w:spacing w:line="276" w:lineRule="auto"/>
        <w:ind w:firstLine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E3207" w:rsidRDefault="003E3207" w:rsidP="00315FE8">
      <w:pPr>
        <w:spacing w:line="276" w:lineRule="auto"/>
        <w:ind w:firstLine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E3207" w:rsidRDefault="003E3207" w:rsidP="00315FE8">
      <w:pPr>
        <w:spacing w:line="276" w:lineRule="auto"/>
        <w:ind w:firstLine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E3207" w:rsidRDefault="003E3207" w:rsidP="00315FE8">
      <w:pPr>
        <w:spacing w:line="276" w:lineRule="auto"/>
        <w:ind w:firstLine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E3207" w:rsidRPr="003E3207" w:rsidRDefault="003E3207" w:rsidP="00315FE8">
      <w:pPr>
        <w:spacing w:line="276" w:lineRule="auto"/>
        <w:ind w:firstLine="284"/>
        <w:jc w:val="center"/>
        <w:rPr>
          <w:b/>
        </w:rPr>
      </w:pPr>
    </w:p>
    <w:sectPr w:rsidR="003E3207" w:rsidRPr="003E3207" w:rsidSect="003E320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0D1"/>
    <w:rsid w:val="00315FE8"/>
    <w:rsid w:val="003E3207"/>
    <w:rsid w:val="00557834"/>
    <w:rsid w:val="00565195"/>
    <w:rsid w:val="006F30D1"/>
    <w:rsid w:val="00AC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2020-05-29T09:06:00Z</dcterms:created>
  <dcterms:modified xsi:type="dcterms:W3CDTF">2020-08-12T09:42:00Z</dcterms:modified>
</cp:coreProperties>
</file>